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4F" w:rsidRPr="00171EAB" w:rsidRDefault="00124E4F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u w:val="single"/>
          <w:lang w:eastAsia="sk-SK"/>
        </w:rPr>
      </w:pPr>
      <w:bookmarkStart w:id="0" w:name="_GoBack"/>
      <w:bookmarkEnd w:id="0"/>
      <w:r w:rsidRPr="00171EAB">
        <w:rPr>
          <w:rFonts w:ascii="Calibri" w:eastAsia="Times New Roman" w:hAnsi="Calibri" w:cs="Calibri"/>
          <w:sz w:val="20"/>
          <w:szCs w:val="20"/>
          <w:u w:val="single"/>
          <w:lang w:eastAsia="sk-SK"/>
        </w:rPr>
        <w:t>Pred zemetrasením je potrebné:</w:t>
      </w:r>
    </w:p>
    <w:p w:rsidR="00124E4F" w:rsidRPr="00171EAB" w:rsidRDefault="00124E4F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k-SK"/>
        </w:rPr>
      </w:pP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t>•  pripraviť si prenosné rádio, baterku a lekárničku,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naučiť sa základy prvej pomoci,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poznať hlavné uzávery elektriny a plynu,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neukladať na police a skrine ťažšie predmety, ťažší nábytok oprieť o steny,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dohodnúť si spôsob kontaktu s členmi rodiny, príbuznými, na pracoviskách a školách počas zemetrasenia.</w:t>
      </w:r>
    </w:p>
    <w:p w:rsidR="00124E4F" w:rsidRPr="00171EAB" w:rsidRDefault="00124E4F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k-SK"/>
        </w:rPr>
      </w:pPr>
    </w:p>
    <w:p w:rsidR="00124E4F" w:rsidRPr="00171EAB" w:rsidRDefault="00124E4F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u w:val="single"/>
          <w:lang w:eastAsia="sk-SK"/>
        </w:rPr>
      </w:pPr>
      <w:r w:rsidRPr="00171EAB">
        <w:rPr>
          <w:rFonts w:ascii="Calibri" w:eastAsia="Times New Roman" w:hAnsi="Calibri" w:cs="Calibri"/>
          <w:sz w:val="20"/>
          <w:szCs w:val="20"/>
          <w:u w:val="single"/>
          <w:lang w:eastAsia="sk-SK"/>
        </w:rPr>
        <w:t>Počas zemetrasenia je potrebné:</w:t>
      </w:r>
    </w:p>
    <w:p w:rsidR="00124E4F" w:rsidRPr="00171EAB" w:rsidRDefault="00124E4F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k-SK"/>
        </w:rPr>
      </w:pP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t>•  pri pobyte v budove ostať dnu,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pri pobyte mimo budovy zostať vonku, najviac zranení býva pri panickom úteku z domov alebo do úkrytov,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zachovať rozvahu, pomáhať deťom, susedom, starším osobám, invalidom, chorým a zraneným,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v budove rýchlo vyhľadať vhodné miesto, postaviť sa k opornému múru alebo pod dvere, ale nikdy nie k oknu,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ukryť sa pod stôl a v továrňach pod najbližší odolný predmet,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nevstupovať do výťahu a na schodište,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vonku sa zdržiavať čo najďalej od elektrického vedenia, stromov, pomníkov atď.,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nezostávať v úzkych uliciach, v nevyhnutných prípadoch hľadať ochranu pod najbližšou bránou pod portálom,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nepoužívať otvorený oheň, existuje nebezpečenstvo výbuchu plynu a následného požiaru,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pri jazde v dopravnom prostriedku okamžite zastaviť na otvorenom priestranstve a nevystupovať počas trvania otrasov.</w:t>
      </w:r>
    </w:p>
    <w:p w:rsidR="00124E4F" w:rsidRPr="00171EAB" w:rsidRDefault="00124E4F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k-SK"/>
        </w:rPr>
      </w:pPr>
    </w:p>
    <w:p w:rsidR="006D41F6" w:rsidRPr="00171EAB" w:rsidRDefault="00124E4F" w:rsidP="00124E4F">
      <w:pPr>
        <w:spacing w:after="0" w:line="240" w:lineRule="auto"/>
        <w:rPr>
          <w:sz w:val="20"/>
          <w:szCs w:val="20"/>
          <w:u w:val="single"/>
        </w:rPr>
      </w:pPr>
      <w:r w:rsidRPr="00171EAB">
        <w:rPr>
          <w:sz w:val="20"/>
          <w:szCs w:val="20"/>
          <w:u w:val="single"/>
        </w:rPr>
        <w:t>Po zemetrasení</w:t>
      </w:r>
      <w:r w:rsidRPr="00171EAB">
        <w:rPr>
          <w:rFonts w:ascii="Calibri" w:eastAsia="Times New Roman" w:hAnsi="Calibri" w:cs="Calibri"/>
          <w:sz w:val="20"/>
          <w:szCs w:val="20"/>
          <w:u w:val="single"/>
          <w:lang w:eastAsia="sk-SK"/>
        </w:rPr>
        <w:t xml:space="preserve"> je potrebné</w:t>
      </w:r>
      <w:r w:rsidRPr="00171EAB">
        <w:rPr>
          <w:sz w:val="20"/>
          <w:szCs w:val="20"/>
          <w:u w:val="single"/>
        </w:rPr>
        <w:t>:</w:t>
      </w:r>
    </w:p>
    <w:p w:rsidR="00124E4F" w:rsidRPr="00171EAB" w:rsidRDefault="00356440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k-SK"/>
        </w:rPr>
      </w:pPr>
      <w:r>
        <w:rPr>
          <w:rFonts w:ascii="Calibri" w:eastAsia="Times New Roman" w:hAnsi="Calibri" w:cs="Calibri"/>
          <w:sz w:val="20"/>
          <w:szCs w:val="20"/>
          <w:lang w:eastAsia="sk-SK"/>
        </w:rPr>
        <w:t>•  opatr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t>ne opustiť budovy a iné objekty narušené otrasmi, pri prechádzaní týmito objektmi hrozí nebezpečenstvo zrútenia jednotlivých častí stavieb,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poskytnúť prvú pomoc sebe i iným zraneným, starším alebo chorým osobám, deťom a invalidom, dodržiavať zásady zvýšenej hygieny, aby sa zabránilo rozširovaniu nákazlivých chorôb,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nezdržiavať sa pod hrádzami vodných nádrží, v údoliach a okolí potokov a riek, kde môže dôjsť k ich rozvodneniu a pretrhnutiu hrádzí,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skontrolovať rozvody plynu, vody a elektriny, pri poruche rozvodov uzavrieť ich prívody, otvoriť okná a opustiť budovu, mimoriadnu starostlivosť venovať miestam, kde hrozí nebezpečenstvo úniku alebo vzniku nebezpečných škodlivín, toxických, biologických, rádioaktívnych, výbušných a iných látok ohrozujúcich životy ľudí a životné prostredie,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každý požiar hasiť dostupnými prostriedkami vždy s ohľadom na stav hasených objektov, organizačnými a ďalšími pokynmi, opatreniami zabrániť rozširovaniu požiaru a riadiť sa pokynmi príslušníkov požiarnych útvarov,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zabezpečiť trvalý dozor pri používaní otvoreného ohňa, pri opakovaných otrasoch zemského povrchu môže dôjsť v podmienkach poškodených komunikácií a rozvodov plynu k rozsiahlemu požiaru,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nepodliehať panike, sledovať správy, pokyny a informácie vysielané v rozhlase, riadiť sa pokynmi,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aktívne spolupracovať s orgánmi podieľajúcimi sa na záchranných prácach,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nepoužívať zbytočne telefóny mobilných a pevných sietí na vybavovanie osobných záležitostí a prežitých dojmov, vo svojom záujme uvoľniť telefónne spojenie pre urýchlené spojenie záchranárov, zdravotníkov, hasičov, ap.,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na pitie používať výhradne vodu prevarenú alebo pochádzajúcu zo zaručene bezpečného zdroja,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na núdzové ubytovanie používať stan alebo jednoduchý prístrešok s ľahkou konštrukciou v dostatočnej vzdialenosti od vysokých budov a objektov hroziacich pádom alebo zrútením,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na evakuáciu alebo pomoc príbuzným nepoužívať vlastné auto, aby sa predišlo dopravným zápcham a aby komunikácie boli uvoľnené pre dopravné prostriedky záchranárov, hasičov, zdravotníkov a ostatných účastníkov záchranných prác,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pri pátraní po osobnom majetku v troskách budov sa nevyhnutne podriaďovať rozhodnutiu orgánov riadiacich záchranné práce,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v prípade nariadenej evakuácie alebo premiestnenia do iného objektu vziať so sebou pitnú vodu, potraviny, lieky, baterku, prenosný rádiový prijímač, mobilný telefón, dôležité dokumenty a vhodný odev.</w:t>
      </w:r>
    </w:p>
    <w:p w:rsidR="00124E4F" w:rsidRPr="00171EAB" w:rsidRDefault="00124E4F" w:rsidP="00124E4F">
      <w:pPr>
        <w:spacing w:after="0" w:line="240" w:lineRule="auto"/>
        <w:rPr>
          <w:sz w:val="20"/>
          <w:szCs w:val="20"/>
        </w:rPr>
      </w:pPr>
    </w:p>
    <w:sectPr w:rsidR="00124E4F" w:rsidRPr="00171EA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CF" w:rsidRDefault="00680ECF" w:rsidP="00A573FD">
      <w:pPr>
        <w:spacing w:after="0" w:line="240" w:lineRule="auto"/>
      </w:pPr>
      <w:r>
        <w:separator/>
      </w:r>
    </w:p>
  </w:endnote>
  <w:endnote w:type="continuationSeparator" w:id="0">
    <w:p w:rsidR="00680ECF" w:rsidRDefault="00680ECF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CF" w:rsidRDefault="00680ECF" w:rsidP="00A573FD">
      <w:pPr>
        <w:spacing w:after="0" w:line="240" w:lineRule="auto"/>
      </w:pPr>
      <w:r>
        <w:separator/>
      </w:r>
    </w:p>
  </w:footnote>
  <w:footnote w:type="continuationSeparator" w:id="0">
    <w:p w:rsidR="00680ECF" w:rsidRDefault="00680ECF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680EC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A3" w:rsidRPr="00D17AA3" w:rsidRDefault="00680ECF" w:rsidP="00D17AA3">
    <w:pPr>
      <w:jc w:val="center"/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</w:pPr>
    <w:r>
      <w:rPr>
        <w:b/>
        <w:noProof/>
        <w:color w:val="F79646" w:themeColor="accent6"/>
        <w:sz w:val="52"/>
        <w:szCs w:val="52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D17AA3">
      <w:rPr>
        <w:b/>
        <w:color w:val="F79646" w:themeColor="accent6"/>
        <w:sz w:val="52"/>
        <w:szCs w:val="52"/>
      </w:rPr>
      <w:t xml:space="preserve">Ako postupovať </w:t>
    </w:r>
    <w:r w:rsidR="00124E4F">
      <w:rPr>
        <w:b/>
        <w:color w:val="F79646" w:themeColor="accent6"/>
        <w:sz w:val="52"/>
        <w:szCs w:val="52"/>
      </w:rPr>
      <w:t>v prípade zemetrasenia?</w:t>
    </w:r>
  </w:p>
  <w:p w:rsidR="00A573FD" w:rsidRPr="00945EE3" w:rsidRDefault="00A573FD" w:rsidP="008669B4">
    <w:pPr>
      <w:pStyle w:val="Hlavika"/>
      <w:jc w:val="center"/>
      <w:rPr>
        <w:b/>
        <w:color w:val="F79646" w:themeColor="accent6"/>
        <w:sz w:val="4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680EC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0D3EB1"/>
    <w:rsid w:val="00124E4F"/>
    <w:rsid w:val="00171EAB"/>
    <w:rsid w:val="001C465E"/>
    <w:rsid w:val="001F1D02"/>
    <w:rsid w:val="00356440"/>
    <w:rsid w:val="003C4A21"/>
    <w:rsid w:val="004C305A"/>
    <w:rsid w:val="0051769C"/>
    <w:rsid w:val="00680ECF"/>
    <w:rsid w:val="00697BD2"/>
    <w:rsid w:val="006D41F6"/>
    <w:rsid w:val="008669B4"/>
    <w:rsid w:val="008F4EF1"/>
    <w:rsid w:val="00945EE3"/>
    <w:rsid w:val="00A02464"/>
    <w:rsid w:val="00A573FD"/>
    <w:rsid w:val="00A7244C"/>
    <w:rsid w:val="00A841E2"/>
    <w:rsid w:val="00A85C2C"/>
    <w:rsid w:val="00C15CA4"/>
    <w:rsid w:val="00CB6DEB"/>
    <w:rsid w:val="00D17AA3"/>
    <w:rsid w:val="00F2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6</cp:revision>
  <cp:lastPrinted>2014-07-17T06:53:00Z</cp:lastPrinted>
  <dcterms:created xsi:type="dcterms:W3CDTF">2014-07-17T06:12:00Z</dcterms:created>
  <dcterms:modified xsi:type="dcterms:W3CDTF">2014-07-17T06:53:00Z</dcterms:modified>
</cp:coreProperties>
</file>