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36" w:rsidRDefault="00CF7136" w:rsidP="00CF7136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CF7136" w:rsidRPr="0075792F" w:rsidRDefault="00CF7136" w:rsidP="00CF7136">
      <w:pPr>
        <w:spacing w:after="0" w:line="240" w:lineRule="auto"/>
        <w:rPr>
          <w:rFonts w:ascii="Calibri" w:eastAsia="Times New Roman" w:hAnsi="Calibri" w:cs="Calibri"/>
          <w:color w:val="0070C0"/>
          <w:sz w:val="40"/>
          <w:szCs w:val="40"/>
          <w:lang w:eastAsia="sk-SK"/>
        </w:rPr>
      </w:pPr>
    </w:p>
    <w:p w:rsidR="006D41F6" w:rsidRPr="008B4196" w:rsidRDefault="00651D96" w:rsidP="0075792F">
      <w:pPr>
        <w:spacing w:after="240" w:line="240" w:lineRule="auto"/>
        <w:rPr>
          <w:rFonts w:ascii="Calibri" w:eastAsia="Times New Roman" w:hAnsi="Calibri" w:cs="Calibri"/>
          <w:sz w:val="40"/>
          <w:szCs w:val="40"/>
          <w:lang w:eastAsia="sk-SK"/>
        </w:rPr>
      </w:pPr>
      <w:bookmarkStart w:id="0" w:name="_GoBack"/>
      <w:r w:rsidRPr="008B4196">
        <w:rPr>
          <w:rFonts w:ascii="Calibri" w:eastAsia="Times New Roman" w:hAnsi="Calibri" w:cs="Calibri"/>
          <w:sz w:val="40"/>
          <w:szCs w:val="40"/>
          <w:lang w:eastAsia="sk-SK"/>
        </w:rPr>
        <w:t>•  P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t>ostupujte tak, ako pri úniku nebezpečnej chemickej látky,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</w:r>
      <w:r w:rsidR="0075792F" w:rsidRPr="008B4196">
        <w:rPr>
          <w:rFonts w:ascii="Calibri" w:eastAsia="Times New Roman" w:hAnsi="Calibri" w:cs="Calibri"/>
          <w:sz w:val="40"/>
          <w:szCs w:val="40"/>
          <w:u w:val="single"/>
          <w:lang w:eastAsia="sk-SK"/>
        </w:rPr>
        <w:t>•  chráňte sa pred preniknutím alebo zanesením nákazy do organizmu: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 xml:space="preserve">• dôsledne dodržiavajte karanténne hygienické, </w:t>
      </w:r>
      <w:proofErr w:type="spellStart"/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t>protiepidemické</w:t>
      </w:r>
      <w:proofErr w:type="spellEnd"/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t xml:space="preserve"> a </w:t>
      </w:r>
      <w:proofErr w:type="spellStart"/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t>protiepizootické</w:t>
      </w:r>
      <w:proofErr w:type="spellEnd"/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t xml:space="preserve"> opatrenia,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sledujte informácie o situácii poskytnuté miestnou samosprávou a štátnou správou,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nepoužívajte vodu z neznámych zdrojov,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pripravte si vodu pomocou chemických dezinfekčných prostriedkov alebo prevarením,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udržujte čistotu tela i za nepriaznivých podmienok,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zbytočne sa nedotýkajte podozrivých predmetov,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pri známkach onemocnenia ihneď vyhľadajte zdravotnícku pomoc (podozrenie z ochorenia hláste orgánom obce alebo spádovému zdravotníckemu zariadeniu, prípadne orgánom civilnej ochrany),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pravidelne kontrolujte telesnú teplotu,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obmedzujte pohyb mimo budovu alebo ju opúšťajte iba na nevyhnutnú dobu (napr. nákup základných životných potrieb),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priebežne uskutočňujte v rámci svojich možností dezinfekciu vo svojich bytoch a v domoch,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dodržujte pokyny zdravotníkov a pracovníkov hygienickej služby.</w:t>
      </w:r>
      <w:bookmarkEnd w:id="0"/>
    </w:p>
    <w:sectPr w:rsidR="006D41F6" w:rsidRPr="008B4196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F9" w:rsidRDefault="00D93FF9" w:rsidP="00A573FD">
      <w:pPr>
        <w:spacing w:after="0" w:line="240" w:lineRule="auto"/>
      </w:pPr>
      <w:r>
        <w:separator/>
      </w:r>
    </w:p>
  </w:endnote>
  <w:endnote w:type="continuationSeparator" w:id="0">
    <w:p w:rsidR="00D93FF9" w:rsidRDefault="00D93FF9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F9" w:rsidRDefault="00D93FF9" w:rsidP="00A573FD">
      <w:pPr>
        <w:spacing w:after="0" w:line="240" w:lineRule="auto"/>
      </w:pPr>
      <w:r>
        <w:separator/>
      </w:r>
    </w:p>
  </w:footnote>
  <w:footnote w:type="continuationSeparator" w:id="0">
    <w:p w:rsidR="00D93FF9" w:rsidRDefault="00D93FF9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D93FF9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8669B4" w:rsidRDefault="00D93FF9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 xml:space="preserve">Ako postupovať pri </w:t>
    </w:r>
    <w:r w:rsidR="00CF7136">
      <w:rPr>
        <w:b/>
        <w:color w:val="F79646" w:themeColor="accent6"/>
        <w:sz w:val="56"/>
        <w:szCs w:val="56"/>
      </w:rPr>
      <w:t xml:space="preserve">úniku nebezpečných </w:t>
    </w:r>
    <w:r w:rsidR="0075792F">
      <w:rPr>
        <w:b/>
        <w:color w:val="F79646" w:themeColor="accent6"/>
        <w:sz w:val="56"/>
        <w:szCs w:val="56"/>
      </w:rPr>
      <w:t>biologických</w:t>
    </w:r>
    <w:r w:rsidR="007D6794">
      <w:rPr>
        <w:b/>
        <w:color w:val="F79646" w:themeColor="accent6"/>
        <w:sz w:val="56"/>
        <w:szCs w:val="56"/>
      </w:rPr>
      <w:t xml:space="preserve"> </w:t>
    </w:r>
    <w:r w:rsidR="00CF7136">
      <w:rPr>
        <w:b/>
        <w:color w:val="F79646" w:themeColor="accent6"/>
        <w:sz w:val="56"/>
        <w:szCs w:val="56"/>
      </w:rPr>
      <w:t>látok</w:t>
    </w:r>
    <w:r w:rsidR="008669B4" w:rsidRPr="008669B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D93FF9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137701"/>
    <w:rsid w:val="001C465E"/>
    <w:rsid w:val="00295526"/>
    <w:rsid w:val="00346E5F"/>
    <w:rsid w:val="004D2C2F"/>
    <w:rsid w:val="00626B4A"/>
    <w:rsid w:val="00651D96"/>
    <w:rsid w:val="00697BD2"/>
    <w:rsid w:val="006D41F6"/>
    <w:rsid w:val="0075792F"/>
    <w:rsid w:val="007956C4"/>
    <w:rsid w:val="007D6794"/>
    <w:rsid w:val="0083597F"/>
    <w:rsid w:val="008669B4"/>
    <w:rsid w:val="008B4196"/>
    <w:rsid w:val="009337A4"/>
    <w:rsid w:val="009B5424"/>
    <w:rsid w:val="00A573FD"/>
    <w:rsid w:val="00A841E2"/>
    <w:rsid w:val="00B15408"/>
    <w:rsid w:val="00CF7136"/>
    <w:rsid w:val="00D93FF9"/>
    <w:rsid w:val="00DE5B8E"/>
    <w:rsid w:val="00F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6</cp:revision>
  <cp:lastPrinted>2014-07-17T06:42:00Z</cp:lastPrinted>
  <dcterms:created xsi:type="dcterms:W3CDTF">2014-07-17T05:54:00Z</dcterms:created>
  <dcterms:modified xsi:type="dcterms:W3CDTF">2014-07-17T06:42:00Z</dcterms:modified>
</cp:coreProperties>
</file>